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AF" w:rsidRDefault="008D14AF">
      <w:pPr>
        <w:spacing w:line="45" w:lineRule="exact"/>
        <w:rPr>
          <w:sz w:val="5"/>
        </w:rPr>
      </w:pPr>
    </w:p>
    <w:p w:rsidR="008D14AF" w:rsidRDefault="0040550F">
      <w:pPr>
        <w:spacing w:after="135"/>
        <w:ind w:left="2300" w:right="6640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5" o:title=""/>
          </v:shape>
        </w:pict>
      </w:r>
    </w:p>
    <w:p w:rsidR="008D14AF" w:rsidRDefault="00131D34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:rsidR="008D14AF" w:rsidRDefault="00131D34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:rsidR="008D14AF" w:rsidRDefault="00131D34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GORNJA VRBA</w:t>
      </w:r>
    </w:p>
    <w:p w:rsidR="00131D34" w:rsidRDefault="00131D34" w:rsidP="00131D34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</w:p>
    <w:p w:rsidR="00131D34" w:rsidRDefault="00131D34" w:rsidP="00131D34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KLASA:013-01/21-01/2</w:t>
      </w:r>
    </w:p>
    <w:p w:rsidR="00131D34" w:rsidRDefault="00131D34" w:rsidP="00131D34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URBROJ:2178/28-04-21-4</w:t>
      </w:r>
    </w:p>
    <w:p w:rsidR="00131D34" w:rsidRDefault="0040550F" w:rsidP="00131D34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Gornja Vrba,20</w:t>
      </w:r>
      <w:r w:rsidR="00131D34">
        <w:rPr>
          <w:rFonts w:ascii="Arial" w:eastAsia="Arial" w:hAnsi="Arial" w:cs="Arial"/>
          <w:color w:val="000000"/>
          <w:sz w:val="20"/>
        </w:rPr>
        <w:t>.05.2021.godine</w:t>
      </w:r>
    </w:p>
    <w:p w:rsidR="008D14AF" w:rsidRDefault="008D14AF">
      <w:pPr>
        <w:spacing w:after="120" w:line="240" w:lineRule="exact"/>
      </w:pPr>
    </w:p>
    <w:p w:rsidR="008D14AF" w:rsidRDefault="008D14AF">
      <w:pPr>
        <w:spacing w:after="60" w:line="240" w:lineRule="exact"/>
      </w:pPr>
    </w:p>
    <w:p w:rsidR="008D14AF" w:rsidRDefault="00131D34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članaka 101. i 102. stavka 1. Zakona o lokalnim izborima ("Narodne novine", broj 144/12, 121/16, 98/19, 42/20, 144/20 i 37/21, 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</w:rPr>
        <w:t>dalje: Zakon), Općinsko izborno povjerenstvo Općine Gornja Vrba utvrdilo je i objavljuje</w:t>
      </w:r>
    </w:p>
    <w:p w:rsidR="008D14AF" w:rsidRDefault="008D14AF">
      <w:pPr>
        <w:spacing w:after="60" w:line="240" w:lineRule="exact"/>
      </w:pPr>
    </w:p>
    <w:p w:rsidR="008D14AF" w:rsidRDefault="00FF48FC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KONAČNE </w:t>
      </w:r>
      <w:r w:rsidR="00131D34">
        <w:rPr>
          <w:rFonts w:ascii="Arial" w:eastAsia="Arial" w:hAnsi="Arial" w:cs="Arial"/>
          <w:b/>
          <w:color w:val="000000"/>
        </w:rPr>
        <w:t xml:space="preserve">REZULTATE  </w:t>
      </w:r>
    </w:p>
    <w:p w:rsidR="008D14AF" w:rsidRDefault="00131D34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IZBORA OPĆINSKOG NAČELNIKA </w:t>
      </w:r>
    </w:p>
    <w:p w:rsidR="008D14AF" w:rsidRDefault="00131D34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OPĆINE GORNJA VRBA</w:t>
      </w:r>
    </w:p>
    <w:p w:rsidR="008D14AF" w:rsidRDefault="00131D34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:rsidR="008D14AF" w:rsidRDefault="008D14AF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D14A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4AF" w:rsidRDefault="00131D34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8D14AF" w:rsidRDefault="00131D34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2.202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1.226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55,68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1.226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55,68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1.196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97,55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30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2,45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8D14AF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4AF" w:rsidRDefault="008D14AF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14AF" w:rsidRDefault="008D14AF"/>
        </w:tc>
      </w:tr>
    </w:tbl>
    <w:p w:rsidR="008D14AF" w:rsidRDefault="008D14A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D14A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4AF" w:rsidRDefault="00131D34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D14AF" w:rsidRDefault="00131D34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Pojedini kandidati dobili su sljedeći broj glasova:</w:t>
            </w:r>
          </w:p>
        </w:tc>
      </w:tr>
    </w:tbl>
    <w:p w:rsidR="008D14AF" w:rsidRDefault="008D14A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8D14A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4AF" w:rsidRDefault="00131D34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4AF" w:rsidRDefault="00131D3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IVAN VULETA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4AF" w:rsidRDefault="008D14AF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14AF" w:rsidRDefault="00131D34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624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14AF" w:rsidRDefault="00131D3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</w:tr>
    </w:tbl>
    <w:p w:rsidR="008D14AF" w:rsidRDefault="00131D34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DUSPARA MIRKO - NEZAVISNA LISTA - DUSPARA MIRKO - NL</w:t>
      </w:r>
    </w:p>
    <w:p w:rsidR="008D14AF" w:rsidRDefault="008D14A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8D14A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4AF" w:rsidRDefault="00131D34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D14AF" w:rsidRDefault="00131D3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MATO RAŠIĆ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4AF" w:rsidRDefault="008D14AF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D14AF" w:rsidRDefault="00131D34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572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D14AF" w:rsidRDefault="00131D3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</w:tr>
    </w:tbl>
    <w:p w:rsidR="008D14AF" w:rsidRDefault="00131D34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DEMOKRATSKA ZAJEDNICA - HDZ</w:t>
      </w:r>
    </w:p>
    <w:p w:rsidR="008D14AF" w:rsidRDefault="008D14AF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D14A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4AF" w:rsidRDefault="00131D34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8D14AF" w:rsidRDefault="00131D34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94. Zakona utvrđuje se:</w:t>
            </w:r>
          </w:p>
        </w:tc>
      </w:tr>
    </w:tbl>
    <w:p w:rsidR="008D14AF" w:rsidRDefault="008D14AF">
      <w:pPr>
        <w:ind w:right="20"/>
        <w:rPr>
          <w:rFonts w:ascii="Arial" w:eastAsia="Arial" w:hAnsi="Arial" w:cs="Arial"/>
          <w:color w:val="000000"/>
          <w:sz w:val="20"/>
        </w:rPr>
      </w:pPr>
    </w:p>
    <w:p w:rsidR="008D14AF" w:rsidRDefault="00131D34">
      <w:pPr>
        <w:spacing w:after="21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za općinskog načelnika Općine Gornja Vrba izabran je</w:t>
      </w:r>
    </w:p>
    <w:p w:rsidR="008D14AF" w:rsidRDefault="00131D34">
      <w:pPr>
        <w:spacing w:before="180" w:after="27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IVAN VULETA</w:t>
      </w:r>
    </w:p>
    <w:p w:rsidR="008D14AF" w:rsidRDefault="00131D34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PREDSJEDNIK</w:t>
      </w:r>
    </w:p>
    <w:p w:rsidR="008D14AF" w:rsidRDefault="00131D34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:rsidR="008D14AF" w:rsidRDefault="00131D34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GORNJA VRBA</w:t>
      </w:r>
    </w:p>
    <w:p w:rsidR="008D14AF" w:rsidRDefault="00131D34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DAVOR MIRKOVIĆ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8D14AF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D14AF" w:rsidRDefault="00131D3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______________________________</w:t>
            </w:r>
          </w:p>
        </w:tc>
      </w:tr>
    </w:tbl>
    <w:p w:rsidR="008D14AF" w:rsidRDefault="008D14AF"/>
    <w:sectPr w:rsidR="008D14AF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14AF"/>
    <w:rsid w:val="00131D34"/>
    <w:rsid w:val="0040550F"/>
    <w:rsid w:val="008D14AF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Lena</cp:lastModifiedBy>
  <cp:revision>7</cp:revision>
  <cp:lastPrinted>2021-05-19T07:46:00Z</cp:lastPrinted>
  <dcterms:created xsi:type="dcterms:W3CDTF">2021-05-18T07:15:00Z</dcterms:created>
  <dcterms:modified xsi:type="dcterms:W3CDTF">2021-05-20T14:58:00Z</dcterms:modified>
</cp:coreProperties>
</file>